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C45F0C">
        <w:rPr>
          <w:b/>
          <w:bCs/>
          <w:sz w:val="28"/>
          <w:lang w:val="ru-RU"/>
        </w:rPr>
        <w:t>41</w:t>
      </w:r>
      <w:r w:rsidR="00E10A67">
        <w:rPr>
          <w:b/>
          <w:bCs/>
          <w:sz w:val="28"/>
          <w:lang w:val="ru-RU"/>
        </w:rPr>
        <w:t>3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4E210C">
        <w:rPr>
          <w:b/>
          <w:lang w:val="ru-RU"/>
        </w:rPr>
        <w:t>2</w:t>
      </w:r>
      <w:r w:rsidR="00C45F0C">
        <w:rPr>
          <w:b/>
          <w:lang w:val="ru-RU"/>
        </w:rPr>
        <w:t>4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4E210C">
        <w:rPr>
          <w:b/>
        </w:rPr>
        <w:t>1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C45F0C">
        <w:t>23</w:t>
      </w:r>
      <w:r w:rsidRPr="00546AEF">
        <w:t>.</w:t>
      </w:r>
      <w:r w:rsidR="00C45F0C">
        <w:t>11</w:t>
      </w:r>
      <w:r w:rsidRPr="00546AEF">
        <w:t>.20</w:t>
      </w:r>
      <w:r>
        <w:t>21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C45F0C">
        <w:t>408</w:t>
      </w:r>
      <w:r w:rsidRPr="00546AEF">
        <w:t>/</w:t>
      </w:r>
      <w:r w:rsidR="00C45F0C">
        <w:t>2</w:t>
      </w:r>
      <w:r>
        <w:t>3</w:t>
      </w:r>
      <w:r w:rsidRPr="00546AEF">
        <w:t>.</w:t>
      </w:r>
      <w:r w:rsidR="00C45F0C">
        <w:t>11</w:t>
      </w:r>
      <w:r w:rsidRPr="00546AEF">
        <w:t>.20</w:t>
      </w:r>
      <w:r>
        <w:t>21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43C26" w:rsidRDefault="00F43C26" w:rsidP="00F43C2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„</w:t>
      </w:r>
      <w:r w:rsidR="00E10A67" w:rsidRPr="00E10A67">
        <w:rPr>
          <w:b/>
        </w:rPr>
        <w:t>ГОРДИНИ - БГ</w:t>
      </w:r>
      <w:r w:rsidRPr="00F23A2E">
        <w:rPr>
          <w:b/>
        </w:rPr>
        <w:t>”</w:t>
      </w:r>
      <w:r w:rsidRPr="00F23A2E">
        <w:rPr>
          <w:b/>
          <w:lang w:val="ru-RU"/>
        </w:rPr>
        <w:t xml:space="preserve"> </w:t>
      </w:r>
      <w:r>
        <w:rPr>
          <w:b/>
          <w:lang w:val="ru-RU"/>
        </w:rPr>
        <w:t>Е</w:t>
      </w:r>
      <w:r w:rsidRPr="00F23A2E">
        <w:rPr>
          <w:b/>
        </w:rPr>
        <w:t>ООД</w:t>
      </w:r>
      <w:r>
        <w:t xml:space="preserve">, </w:t>
      </w:r>
      <w:r w:rsidRPr="00960CED">
        <w:rPr>
          <w:b/>
        </w:rPr>
        <w:t xml:space="preserve">ЕИК </w:t>
      </w:r>
      <w:r w:rsidR="00E10A67" w:rsidRPr="00E10A67">
        <w:rPr>
          <w:b/>
        </w:rPr>
        <w:t>114630686</w:t>
      </w:r>
      <w:r w:rsidRPr="00296F6D">
        <w:t xml:space="preserve">, с управител </w:t>
      </w:r>
      <w:r w:rsidR="00E10A67">
        <w:t>ДИКО ХРИСТОВ ЙОРДАНОВ</w:t>
      </w:r>
      <w:r w:rsidRPr="00296F6D">
        <w:t>,</w:t>
      </w:r>
      <w:r w:rsidRPr="00F23A2E">
        <w:rPr>
          <w:color w:val="FF0000"/>
        </w:rPr>
        <w:t xml:space="preserve"> </w:t>
      </w:r>
      <w:r w:rsidRPr="00296F6D">
        <w:t xml:space="preserve">седалище и адрес на управление: </w:t>
      </w:r>
      <w:r w:rsidR="00E10A67">
        <w:t>гр. Ловеч</w:t>
      </w:r>
      <w:r w:rsidRPr="00296F6D">
        <w:t xml:space="preserve">, </w:t>
      </w:r>
      <w:r w:rsidR="00E10A67">
        <w:t>ул. „КНЯЗ ЕМИРЕТИНСКИ“ № 85, ап. 26</w:t>
      </w:r>
      <w:r w:rsidRPr="00296F6D">
        <w:t>,</w:t>
      </w:r>
      <w:r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 xml:space="preserve">№382/02.11.2021 </w:t>
      </w:r>
      <w:r w:rsidRPr="00365511">
        <w:t>г.,</w:t>
      </w:r>
      <w:r>
        <w:t xml:space="preserve"> за следните поземлени имоти: </w:t>
      </w:r>
    </w:p>
    <w:p w:rsidR="00E10A67" w:rsidRDefault="00E10A67" w:rsidP="00E10A67">
      <w:pPr>
        <w:ind w:right="-108"/>
        <w:jc w:val="both"/>
      </w:pP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044"/>
        <w:gridCol w:w="960"/>
        <w:gridCol w:w="1048"/>
        <w:gridCol w:w="1465"/>
        <w:gridCol w:w="1134"/>
        <w:gridCol w:w="1410"/>
        <w:gridCol w:w="1158"/>
      </w:tblGrid>
      <w:tr w:rsidR="00E10A67" w:rsidTr="00E10A67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Pr="00E770B0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E770B0" w:rsidRDefault="00E10A67" w:rsidP="00482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E770B0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E770B0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E770B0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E770B0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E10A67" w:rsidRPr="00B3349E" w:rsidTr="00E10A67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354.26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2.471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21.00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E10A67" w:rsidRPr="00B3349E" w:rsidTr="00E10A67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7.852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1.173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 xml:space="preserve">19.00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E10A67" w:rsidRPr="00B3349E" w:rsidTr="00E10A67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9.744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0.621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102B6">
              <w:rPr>
                <w:rFonts w:ascii="Arial" w:hAnsi="Arial" w:cs="Arial"/>
                <w:sz w:val="20"/>
                <w:szCs w:val="20"/>
              </w:rPr>
              <w:t>0 лв.</w:t>
            </w:r>
          </w:p>
        </w:tc>
      </w:tr>
      <w:tr w:rsidR="00E10A67" w:rsidRPr="00B3349E" w:rsidTr="00E10A67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9.747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0.681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4102B6">
              <w:rPr>
                <w:rFonts w:ascii="Arial" w:hAnsi="Arial" w:cs="Arial"/>
                <w:sz w:val="20"/>
                <w:szCs w:val="20"/>
              </w:rPr>
              <w:t>4 лв.</w:t>
            </w:r>
          </w:p>
        </w:tc>
      </w:tr>
      <w:tr w:rsidR="00E10A67" w:rsidRPr="00B3349E" w:rsidTr="00E10A67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0.757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102B6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E10A67" w:rsidRPr="00B3349E" w:rsidTr="00E10A67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12.381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0.966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4102B6">
              <w:rPr>
                <w:rFonts w:ascii="Arial" w:hAnsi="Arial" w:cs="Arial"/>
                <w:sz w:val="20"/>
                <w:szCs w:val="20"/>
              </w:rPr>
              <w:t>9 лв.</w:t>
            </w:r>
          </w:p>
        </w:tc>
      </w:tr>
      <w:tr w:rsidR="00E10A67" w:rsidRPr="00B3349E" w:rsidTr="00E10A67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12.403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1.473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E10A67" w:rsidRPr="00B3349E" w:rsidTr="00E10A67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15.367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1.167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E10A67" w:rsidRPr="00B3349E" w:rsidTr="00E10A67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159.46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2.022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  <w:r w:rsidRPr="004102B6">
              <w:rPr>
                <w:rFonts w:ascii="Arial" w:hAnsi="Arial" w:cs="Arial"/>
                <w:sz w:val="20"/>
                <w:szCs w:val="20"/>
              </w:rPr>
              <w:t>.4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E10A67" w:rsidRPr="00B3349E" w:rsidTr="00E10A67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169.74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1.134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4102B6">
              <w:rPr>
                <w:rFonts w:ascii="Arial" w:hAnsi="Arial" w:cs="Arial"/>
                <w:sz w:val="20"/>
                <w:szCs w:val="20"/>
              </w:rPr>
              <w:t>.4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E10A67" w:rsidRPr="00B3349E" w:rsidTr="00E10A67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169.82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1.031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A67" w:rsidRPr="00B3349E" w:rsidRDefault="00E10A67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</w:tbl>
    <w:p w:rsidR="00E10A67" w:rsidRDefault="00E10A67" w:rsidP="00E10A67">
      <w:pPr>
        <w:ind w:right="-108"/>
        <w:jc w:val="both"/>
      </w:pPr>
    </w:p>
    <w:p w:rsidR="00F370EE" w:rsidRDefault="004463FC" w:rsidP="00F370EE">
      <w:pPr>
        <w:pStyle w:val="2"/>
        <w:spacing w:after="0" w:line="240" w:lineRule="auto"/>
        <w:ind w:left="0"/>
        <w:jc w:val="both"/>
      </w:pPr>
      <w:r w:rsidRPr="00D15416">
        <w:t>Общата г</w:t>
      </w:r>
      <w:r w:rsidR="00A934B9" w:rsidRPr="00D15416">
        <w:t>одишната наемна цена</w:t>
      </w:r>
      <w:r w:rsidRPr="00D15416">
        <w:t xml:space="preserve">, в размер на </w:t>
      </w:r>
      <w:r w:rsidR="0052469E">
        <w:rPr>
          <w:b/>
          <w:lang w:val="ru-RU"/>
        </w:rPr>
        <w:t>253</w:t>
      </w:r>
      <w:r w:rsidR="00275604" w:rsidRPr="00D15416">
        <w:rPr>
          <w:b/>
        </w:rPr>
        <w:t>,</w:t>
      </w:r>
      <w:r w:rsidR="0052469E">
        <w:rPr>
          <w:b/>
        </w:rPr>
        <w:t>58</w:t>
      </w:r>
      <w:r w:rsidRPr="00D15416">
        <w:rPr>
          <w:b/>
        </w:rPr>
        <w:t xml:space="preserve"> лв. /</w:t>
      </w:r>
      <w:r w:rsidR="0052469E">
        <w:rPr>
          <w:b/>
        </w:rPr>
        <w:t>двеста петдесет и три лева и петдесет и осем стотинки</w:t>
      </w:r>
      <w:r>
        <w:rPr>
          <w:b/>
        </w:rPr>
        <w:t>/</w:t>
      </w:r>
      <w:r>
        <w:t xml:space="preserve"> за стопанс</w:t>
      </w:r>
      <w:r w:rsidR="00A934B9">
        <w:t>ката 20</w:t>
      </w:r>
      <w:r w:rsidR="00B10CD3">
        <w:t>2</w:t>
      </w:r>
      <w:r w:rsidR="004E210C">
        <w:t>1</w:t>
      </w:r>
      <w:r w:rsidR="00A934B9">
        <w:t>/20</w:t>
      </w:r>
      <w:r w:rsidR="00B87B86">
        <w:t>2</w:t>
      </w:r>
      <w:r w:rsidR="00B10CD3">
        <w:t>2</w:t>
      </w:r>
      <w:r w:rsidR="00A934B9">
        <w:t xml:space="preserve"> следва да се внесе при сключване на договора. </w:t>
      </w:r>
    </w:p>
    <w:p w:rsidR="00F370EE" w:rsidRDefault="00F370EE" w:rsidP="00F370EE">
      <w:pPr>
        <w:pStyle w:val="2"/>
        <w:spacing w:after="0" w:line="240" w:lineRule="auto"/>
        <w:ind w:left="0"/>
        <w:jc w:val="both"/>
      </w:pPr>
    </w:p>
    <w:p w:rsidR="00AD39EE" w:rsidRPr="00F370EE" w:rsidRDefault="00F370EE" w:rsidP="00F370EE">
      <w:pPr>
        <w:pStyle w:val="2"/>
        <w:spacing w:after="0" w:line="240" w:lineRule="auto"/>
        <w:ind w:left="0"/>
        <w:jc w:val="both"/>
        <w:rPr>
          <w:b/>
        </w:rPr>
      </w:pPr>
      <w:r w:rsidRPr="00F370EE">
        <w:rPr>
          <w:b/>
        </w:rPr>
        <w:t>2.</w:t>
      </w:r>
      <w:r>
        <w:t xml:space="preserve"> </w:t>
      </w:r>
      <w:r w:rsidR="00AD39EE"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4704DB" w:rsidRDefault="004704DB" w:rsidP="004704DB">
      <w:pPr>
        <w:pStyle w:val="a6"/>
        <w:ind w:left="300" w:right="-235"/>
        <w:jc w:val="both"/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lastRenderedPageBreak/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ind w:right="-235"/>
        <w:jc w:val="both"/>
        <w:rPr>
          <w:b/>
          <w:color w:val="00B050"/>
        </w:rPr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6D24CD" w:rsidRDefault="00DE3C2F" w:rsidP="006D24CD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  </w:t>
      </w:r>
      <w:r w:rsidR="006D24CD">
        <w:rPr>
          <w:b/>
          <w:sz w:val="24"/>
        </w:rPr>
        <w:t>/ п /</w:t>
      </w:r>
    </w:p>
    <w:p w:rsidR="00537FBF" w:rsidRPr="00537FBF" w:rsidRDefault="00A934B9" w:rsidP="00AB24B4">
      <w:pPr>
        <w:pStyle w:val="a4"/>
        <w:ind w:right="-316" w:firstLine="0"/>
      </w:pPr>
      <w:bookmarkStart w:id="0" w:name="_GoBack"/>
      <w:bookmarkEnd w:id="0"/>
      <w:r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5402A"/>
    <w:rsid w:val="00060B1B"/>
    <w:rsid w:val="000617B4"/>
    <w:rsid w:val="00061932"/>
    <w:rsid w:val="00064832"/>
    <w:rsid w:val="000711FA"/>
    <w:rsid w:val="000717C3"/>
    <w:rsid w:val="00093B6A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660"/>
    <w:rsid w:val="0015215D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0D27"/>
    <w:rsid w:val="002475B1"/>
    <w:rsid w:val="002511C5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6E4D"/>
    <w:rsid w:val="00354BA5"/>
    <w:rsid w:val="003613FD"/>
    <w:rsid w:val="00362339"/>
    <w:rsid w:val="00372926"/>
    <w:rsid w:val="00386699"/>
    <w:rsid w:val="003A14CA"/>
    <w:rsid w:val="003B2FA3"/>
    <w:rsid w:val="003B3AAE"/>
    <w:rsid w:val="003C3E88"/>
    <w:rsid w:val="003E1EFB"/>
    <w:rsid w:val="003E4570"/>
    <w:rsid w:val="00410D16"/>
    <w:rsid w:val="00411F65"/>
    <w:rsid w:val="00431272"/>
    <w:rsid w:val="00441393"/>
    <w:rsid w:val="004463FC"/>
    <w:rsid w:val="00460390"/>
    <w:rsid w:val="004704DB"/>
    <w:rsid w:val="00475083"/>
    <w:rsid w:val="00491D31"/>
    <w:rsid w:val="004B1DF3"/>
    <w:rsid w:val="004B3158"/>
    <w:rsid w:val="004C2362"/>
    <w:rsid w:val="004C4930"/>
    <w:rsid w:val="004D183C"/>
    <w:rsid w:val="004D5487"/>
    <w:rsid w:val="004D7287"/>
    <w:rsid w:val="004E206C"/>
    <w:rsid w:val="004E210C"/>
    <w:rsid w:val="004E4F91"/>
    <w:rsid w:val="004E7491"/>
    <w:rsid w:val="00507CFA"/>
    <w:rsid w:val="00513DE1"/>
    <w:rsid w:val="0052469E"/>
    <w:rsid w:val="005375C9"/>
    <w:rsid w:val="00537FBF"/>
    <w:rsid w:val="00551411"/>
    <w:rsid w:val="00553FD5"/>
    <w:rsid w:val="0055754B"/>
    <w:rsid w:val="00577E52"/>
    <w:rsid w:val="00581FA9"/>
    <w:rsid w:val="00590B75"/>
    <w:rsid w:val="00592ACF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2D66"/>
    <w:rsid w:val="006A017F"/>
    <w:rsid w:val="006A17B8"/>
    <w:rsid w:val="006B7581"/>
    <w:rsid w:val="006D24CD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171CA"/>
    <w:rsid w:val="00924F9A"/>
    <w:rsid w:val="00932647"/>
    <w:rsid w:val="009535F3"/>
    <w:rsid w:val="00960CED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10CD3"/>
    <w:rsid w:val="00B3298B"/>
    <w:rsid w:val="00B64E2D"/>
    <w:rsid w:val="00B67480"/>
    <w:rsid w:val="00B87B86"/>
    <w:rsid w:val="00BC2CA1"/>
    <w:rsid w:val="00BF44EA"/>
    <w:rsid w:val="00C04891"/>
    <w:rsid w:val="00C368DC"/>
    <w:rsid w:val="00C45F0C"/>
    <w:rsid w:val="00C469CE"/>
    <w:rsid w:val="00C476D4"/>
    <w:rsid w:val="00C47CAF"/>
    <w:rsid w:val="00C54728"/>
    <w:rsid w:val="00C76690"/>
    <w:rsid w:val="00C800E3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10A67"/>
    <w:rsid w:val="00E35543"/>
    <w:rsid w:val="00E82C6B"/>
    <w:rsid w:val="00E90718"/>
    <w:rsid w:val="00EB2BE9"/>
    <w:rsid w:val="00EE1E3C"/>
    <w:rsid w:val="00EE298F"/>
    <w:rsid w:val="00F30F58"/>
    <w:rsid w:val="00F370EE"/>
    <w:rsid w:val="00F43C26"/>
    <w:rsid w:val="00F46729"/>
    <w:rsid w:val="00F503F9"/>
    <w:rsid w:val="00F5297A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35B4-D20E-4BC9-A99B-F5DA827B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5</cp:revision>
  <cp:lastPrinted>2021-09-21T07:58:00Z</cp:lastPrinted>
  <dcterms:created xsi:type="dcterms:W3CDTF">2021-11-24T14:49:00Z</dcterms:created>
  <dcterms:modified xsi:type="dcterms:W3CDTF">2021-11-25T11:54:00Z</dcterms:modified>
</cp:coreProperties>
</file>