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E8" w:rsidRDefault="004958E8" w:rsidP="004958E8">
      <w:pPr>
        <w:pStyle w:val="a3"/>
        <w:ind w:right="540"/>
        <w:rPr>
          <w:b/>
          <w:bCs/>
          <w:u w:val="single"/>
        </w:rPr>
      </w:pPr>
      <w:r w:rsidRPr="004958E8">
        <w:rPr>
          <w:b/>
          <w:bCs/>
        </w:rPr>
        <w:t xml:space="preserve">                 </w:t>
      </w:r>
      <w:r>
        <w:rPr>
          <w:b/>
          <w:bCs/>
          <w:u w:val="single"/>
        </w:rPr>
        <w:t>О Б Щ И Н А    У Г Ъ Р Ч И Н</w:t>
      </w:r>
    </w:p>
    <w:p w:rsidR="004958E8" w:rsidRDefault="004958E8" w:rsidP="004958E8">
      <w:pPr>
        <w:pStyle w:val="a3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е-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obshtina@ugarchin.com</w:t>
      </w:r>
    </w:p>
    <w:p w:rsidR="004958E8" w:rsidRDefault="004958E8" w:rsidP="004958E8">
      <w:pPr>
        <w:pStyle w:val="a3"/>
        <w:ind w:right="540"/>
        <w:rPr>
          <w:sz w:val="18"/>
          <w:szCs w:val="18"/>
        </w:rPr>
      </w:pPr>
    </w:p>
    <w:p w:rsidR="004958E8" w:rsidRDefault="004958E8" w:rsidP="004958E8">
      <w:pPr>
        <w:shd w:val="clear" w:color="auto" w:fill="FFFFFF"/>
        <w:tabs>
          <w:tab w:val="center" w:pos="4848"/>
        </w:tabs>
        <w:ind w:left="-24" w:right="539"/>
        <w:jc w:val="center"/>
        <w:rPr>
          <w:b/>
          <w:bCs/>
        </w:rPr>
      </w:pPr>
      <w:r>
        <w:rPr>
          <w:b/>
          <w:bCs/>
        </w:rPr>
        <w:t>З  А  П  О  В  Е  Д</w:t>
      </w:r>
    </w:p>
    <w:p w:rsidR="004958E8" w:rsidRPr="00A30B34" w:rsidRDefault="004958E8" w:rsidP="004958E8">
      <w:pPr>
        <w:ind w:right="539" w:firstLine="720"/>
        <w:rPr>
          <w:b/>
          <w:bCs/>
        </w:rPr>
      </w:pPr>
      <w:r w:rsidRPr="0048187E">
        <w:rPr>
          <w:b/>
          <w:bCs/>
        </w:rPr>
        <w:t xml:space="preserve">                                                    № </w:t>
      </w:r>
      <w:r w:rsidR="00A30B34" w:rsidRPr="00A30B34">
        <w:rPr>
          <w:b/>
          <w:bCs/>
        </w:rPr>
        <w:t>141</w:t>
      </w:r>
    </w:p>
    <w:p w:rsidR="004958E8" w:rsidRPr="002A57C1" w:rsidRDefault="004958E8" w:rsidP="004958E8">
      <w:pPr>
        <w:ind w:right="539"/>
        <w:jc w:val="center"/>
        <w:rPr>
          <w:b/>
          <w:bCs/>
        </w:rPr>
      </w:pPr>
      <w:r>
        <w:rPr>
          <w:b/>
          <w:bCs/>
        </w:rPr>
        <w:t>гр. Угърчин,</w:t>
      </w:r>
      <w:r w:rsidRPr="00E72207">
        <w:rPr>
          <w:b/>
          <w:bCs/>
          <w:lang w:val="ru-RU"/>
        </w:rPr>
        <w:t xml:space="preserve"> </w:t>
      </w:r>
      <w:r w:rsidR="002A57C1" w:rsidRPr="002A57C1">
        <w:rPr>
          <w:b/>
          <w:bCs/>
        </w:rPr>
        <w:t>18</w:t>
      </w:r>
      <w:r w:rsidRPr="002A57C1">
        <w:rPr>
          <w:b/>
          <w:bCs/>
        </w:rPr>
        <w:t>.</w:t>
      </w:r>
      <w:r w:rsidR="002A57C1" w:rsidRPr="002A57C1">
        <w:rPr>
          <w:b/>
          <w:bCs/>
        </w:rPr>
        <w:t>04</w:t>
      </w:r>
      <w:r w:rsidRPr="002A57C1">
        <w:rPr>
          <w:b/>
          <w:bCs/>
        </w:rPr>
        <w:t>.202</w:t>
      </w:r>
      <w:r w:rsidR="002A57C1" w:rsidRPr="002A57C1">
        <w:rPr>
          <w:b/>
          <w:bCs/>
        </w:rPr>
        <w:t>4</w:t>
      </w:r>
      <w:r w:rsidRPr="002A57C1">
        <w:rPr>
          <w:b/>
          <w:bCs/>
        </w:rPr>
        <w:t xml:space="preserve">г. </w:t>
      </w:r>
    </w:p>
    <w:p w:rsidR="004958E8" w:rsidRDefault="004958E8" w:rsidP="004958E8">
      <w:pPr>
        <w:ind w:right="539"/>
        <w:jc w:val="center"/>
        <w:rPr>
          <w:b/>
          <w:bCs/>
        </w:rPr>
      </w:pPr>
    </w:p>
    <w:p w:rsidR="004958E8" w:rsidRDefault="004958E8" w:rsidP="004958E8">
      <w:pPr>
        <w:ind w:right="539"/>
        <w:jc w:val="center"/>
        <w:rPr>
          <w:b/>
          <w:bCs/>
          <w:color w:val="FF0000"/>
        </w:rPr>
      </w:pPr>
    </w:p>
    <w:p w:rsidR="00070602" w:rsidRPr="002A57C1" w:rsidRDefault="00070602" w:rsidP="00070602">
      <w:pPr>
        <w:widowControl w:val="0"/>
        <w:spacing w:line="274" w:lineRule="exact"/>
        <w:ind w:firstLine="360"/>
        <w:jc w:val="both"/>
        <w:rPr>
          <w:lang w:bidi="bg-BG"/>
        </w:rPr>
      </w:pPr>
      <w:r w:rsidRPr="002A57C1">
        <w:rPr>
          <w:lang w:bidi="bg-BG"/>
        </w:rPr>
        <w:t>На основание чл. 44, ал. 2 от Закона за местното самоуправление и местната администрация, във връзка с чл. 39, ал. 4 от ЗОС,</w:t>
      </w:r>
      <w:r w:rsidRPr="002A57C1">
        <w:rPr>
          <w:lang w:val="en-US" w:bidi="bg-BG"/>
        </w:rPr>
        <w:t xml:space="preserve"> </w:t>
      </w:r>
      <w:r w:rsidRPr="002A57C1">
        <w:rPr>
          <w:lang w:bidi="bg-BG"/>
        </w:rPr>
        <w:t>§6 от ПЗР на Закона за народните читалища чл.50б, ал.4 от Наредба за реда за придобиване, управление и разпореждане с общинско имущество на Община Угърчин, в изпълнение на Решение № 6</w:t>
      </w:r>
      <w:r w:rsidRPr="002A57C1">
        <w:rPr>
          <w:lang w:val="en-US" w:bidi="bg-BG"/>
        </w:rPr>
        <w:t>8</w:t>
      </w:r>
      <w:r w:rsidRPr="002A57C1">
        <w:rPr>
          <w:lang w:bidi="bg-BG"/>
        </w:rPr>
        <w:t>/26.03.2024г. на Общински съвет - Угърчин</w:t>
      </w:r>
    </w:p>
    <w:p w:rsidR="004958E8" w:rsidRDefault="004958E8" w:rsidP="004958E8">
      <w:pPr>
        <w:pStyle w:val="20"/>
        <w:shd w:val="clear" w:color="auto" w:fill="auto"/>
        <w:ind w:firstLine="360"/>
        <w:jc w:val="left"/>
        <w:rPr>
          <w:color w:val="000000"/>
          <w:sz w:val="24"/>
          <w:szCs w:val="24"/>
          <w:lang w:eastAsia="bg-BG" w:bidi="bg-BG"/>
        </w:rPr>
      </w:pPr>
    </w:p>
    <w:p w:rsidR="004958E8" w:rsidRDefault="004958E8" w:rsidP="004958E8">
      <w:pPr>
        <w:ind w:right="-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Н  А  Р  Е  Ж  Д  А  М:</w:t>
      </w:r>
    </w:p>
    <w:p w:rsidR="004958E8" w:rsidRDefault="004958E8" w:rsidP="004958E8">
      <w:pPr>
        <w:ind w:right="-709"/>
        <w:jc w:val="both"/>
        <w:rPr>
          <w:b/>
          <w:bCs/>
        </w:rPr>
      </w:pPr>
    </w:p>
    <w:p w:rsidR="00C000C4" w:rsidRPr="00C000C4" w:rsidRDefault="004958E8" w:rsidP="003A2174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ind w:firstLine="360"/>
      </w:pPr>
      <w:r>
        <w:rPr>
          <w:color w:val="000000"/>
          <w:sz w:val="24"/>
          <w:szCs w:val="24"/>
          <w:lang w:eastAsia="bg-BG" w:bidi="bg-BG"/>
        </w:rPr>
        <w:t xml:space="preserve">Да се учреди безвъзмездно право на ползване </w:t>
      </w:r>
      <w:r w:rsidR="000C1B59">
        <w:rPr>
          <w:color w:val="000000"/>
          <w:sz w:val="24"/>
          <w:szCs w:val="24"/>
          <w:lang w:eastAsia="bg-BG" w:bidi="bg-BG"/>
        </w:rPr>
        <w:t>в полза на НЧ „</w:t>
      </w:r>
      <w:r w:rsidR="00BF4C77">
        <w:rPr>
          <w:color w:val="000000"/>
          <w:sz w:val="24"/>
          <w:szCs w:val="24"/>
          <w:lang w:eastAsia="bg-BG" w:bidi="bg-BG"/>
        </w:rPr>
        <w:t>Кольо Семов – 1927г.</w:t>
      </w:r>
      <w:r w:rsidR="000C1B59">
        <w:rPr>
          <w:color w:val="000000"/>
          <w:sz w:val="24"/>
          <w:szCs w:val="24"/>
          <w:lang w:eastAsia="bg-BG" w:bidi="bg-BG"/>
        </w:rPr>
        <w:t xml:space="preserve">“ – с. </w:t>
      </w:r>
      <w:r w:rsidR="00BF4C77">
        <w:rPr>
          <w:color w:val="000000"/>
          <w:sz w:val="24"/>
          <w:szCs w:val="24"/>
          <w:lang w:eastAsia="bg-BG" w:bidi="bg-BG"/>
        </w:rPr>
        <w:t>Микре</w:t>
      </w:r>
      <w:r w:rsidR="000C1B59">
        <w:rPr>
          <w:color w:val="000000"/>
          <w:sz w:val="24"/>
          <w:szCs w:val="24"/>
          <w:lang w:eastAsia="bg-BG" w:bidi="bg-BG"/>
        </w:rPr>
        <w:t xml:space="preserve">, ЕИК </w:t>
      </w:r>
      <w:r w:rsidR="00BF4C77">
        <w:rPr>
          <w:color w:val="000000"/>
          <w:sz w:val="24"/>
          <w:szCs w:val="24"/>
          <w:lang w:eastAsia="bg-BG" w:bidi="bg-BG"/>
        </w:rPr>
        <w:t>000283609</w:t>
      </w:r>
      <w:r w:rsidR="000C1B59">
        <w:rPr>
          <w:color w:val="000000"/>
          <w:sz w:val="24"/>
          <w:szCs w:val="24"/>
          <w:lang w:eastAsia="bg-BG" w:bidi="bg-BG"/>
        </w:rPr>
        <w:t>,</w:t>
      </w:r>
      <w:r w:rsidR="002B0DAD">
        <w:rPr>
          <w:color w:val="000000"/>
          <w:sz w:val="24"/>
          <w:szCs w:val="24"/>
          <w:lang w:eastAsia="bg-BG" w:bidi="bg-BG"/>
        </w:rPr>
        <w:t xml:space="preserve"> </w:t>
      </w:r>
      <w:r w:rsidR="00916017">
        <w:rPr>
          <w:color w:val="000000"/>
          <w:sz w:val="24"/>
          <w:szCs w:val="24"/>
          <w:lang w:eastAsia="bg-BG" w:bidi="bg-BG"/>
        </w:rPr>
        <w:t xml:space="preserve">за срок от 10 стопански години </w:t>
      </w:r>
      <w:r w:rsidR="00916017">
        <w:rPr>
          <w:color w:val="000000"/>
          <w:sz w:val="24"/>
          <w:szCs w:val="24"/>
          <w:lang w:val="en-US" w:eastAsia="bg-BG" w:bidi="bg-BG"/>
        </w:rPr>
        <w:t>(</w:t>
      </w:r>
      <w:r w:rsidR="00916017">
        <w:rPr>
          <w:color w:val="000000"/>
          <w:sz w:val="24"/>
          <w:szCs w:val="24"/>
          <w:lang w:eastAsia="bg-BG" w:bidi="bg-BG"/>
        </w:rPr>
        <w:t>считано от стопанската 2024/2025г.</w:t>
      </w:r>
      <w:r w:rsidR="00916017">
        <w:rPr>
          <w:color w:val="000000"/>
          <w:sz w:val="24"/>
          <w:szCs w:val="24"/>
          <w:lang w:val="en-US" w:eastAsia="bg-BG" w:bidi="bg-BG"/>
        </w:rPr>
        <w:t>)</w:t>
      </w:r>
      <w:r w:rsidR="00916017">
        <w:rPr>
          <w:color w:val="000000"/>
          <w:sz w:val="24"/>
          <w:szCs w:val="24"/>
          <w:lang w:eastAsia="bg-BG" w:bidi="bg-BG"/>
        </w:rPr>
        <w:t>, върху поземлени имоти от общинския поземлен фонд в землищ</w:t>
      </w:r>
      <w:r w:rsidR="00BF4C77">
        <w:rPr>
          <w:color w:val="000000"/>
          <w:sz w:val="24"/>
          <w:szCs w:val="24"/>
          <w:lang w:eastAsia="bg-BG" w:bidi="bg-BG"/>
        </w:rPr>
        <w:t>ето</w:t>
      </w:r>
      <w:r w:rsidR="00916017">
        <w:rPr>
          <w:color w:val="000000"/>
          <w:sz w:val="24"/>
          <w:szCs w:val="24"/>
          <w:lang w:eastAsia="bg-BG" w:bidi="bg-BG"/>
        </w:rPr>
        <w:t xml:space="preserve"> на</w:t>
      </w:r>
      <w:r w:rsidR="00C000C4">
        <w:rPr>
          <w:color w:val="000000"/>
          <w:sz w:val="24"/>
          <w:szCs w:val="24"/>
          <w:lang w:val="en-US" w:eastAsia="bg-BG" w:bidi="bg-BG"/>
        </w:rPr>
        <w:t xml:space="preserve"> </w:t>
      </w:r>
      <w:r w:rsidR="00C000C4">
        <w:rPr>
          <w:color w:val="000000"/>
          <w:sz w:val="24"/>
          <w:szCs w:val="24"/>
          <w:lang w:eastAsia="bg-BG" w:bidi="bg-BG"/>
        </w:rPr>
        <w:t>с. Драгана, общ. Угърчин, трайно предназначение на териториите</w:t>
      </w:r>
      <w:r w:rsidR="00C000C4">
        <w:rPr>
          <w:color w:val="000000"/>
          <w:sz w:val="24"/>
          <w:szCs w:val="24"/>
          <w:lang w:val="en-US" w:eastAsia="bg-BG" w:bidi="bg-BG"/>
        </w:rPr>
        <w:t>:</w:t>
      </w:r>
      <w:r w:rsidR="00C000C4">
        <w:rPr>
          <w:color w:val="000000"/>
          <w:sz w:val="24"/>
          <w:szCs w:val="24"/>
          <w:lang w:eastAsia="bg-BG" w:bidi="bg-BG"/>
        </w:rPr>
        <w:t xml:space="preserve"> земеделски, НТП</w:t>
      </w:r>
      <w:r w:rsidR="00C000C4">
        <w:rPr>
          <w:color w:val="000000"/>
          <w:sz w:val="24"/>
          <w:szCs w:val="24"/>
          <w:lang w:val="en-US" w:eastAsia="bg-BG" w:bidi="bg-BG"/>
        </w:rPr>
        <w:t xml:space="preserve">: </w:t>
      </w:r>
      <w:r w:rsidR="00C000C4">
        <w:rPr>
          <w:color w:val="000000"/>
          <w:sz w:val="24"/>
          <w:szCs w:val="24"/>
          <w:lang w:eastAsia="bg-BG" w:bidi="bg-BG"/>
        </w:rPr>
        <w:t>ниви с идентификатори</w:t>
      </w:r>
      <w:r w:rsidR="00C000C4">
        <w:rPr>
          <w:color w:val="000000"/>
          <w:sz w:val="24"/>
          <w:szCs w:val="24"/>
          <w:lang w:val="en-US" w:eastAsia="bg-BG" w:bidi="bg-BG"/>
        </w:rPr>
        <w:t>:</w:t>
      </w: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1195"/>
        <w:gridCol w:w="1655"/>
        <w:gridCol w:w="876"/>
        <w:gridCol w:w="820"/>
        <w:gridCol w:w="1827"/>
        <w:gridCol w:w="688"/>
        <w:gridCol w:w="3146"/>
      </w:tblGrid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Землище</w:t>
            </w:r>
          </w:p>
        </w:tc>
        <w:tc>
          <w:tcPr>
            <w:tcW w:w="1656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Имот №</w:t>
            </w:r>
          </w:p>
        </w:tc>
        <w:tc>
          <w:tcPr>
            <w:tcW w:w="86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Площ дка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НТП</w:t>
            </w:r>
          </w:p>
        </w:tc>
        <w:tc>
          <w:tcPr>
            <w:tcW w:w="183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Местност</w:t>
            </w:r>
          </w:p>
        </w:tc>
        <w:tc>
          <w:tcPr>
            <w:tcW w:w="688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Кат.</w:t>
            </w:r>
          </w:p>
        </w:tc>
        <w:tc>
          <w:tcPr>
            <w:tcW w:w="3157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Съседи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BF4C77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</w:t>
            </w:r>
            <w:r w:rsidR="00BF4C77">
              <w:rPr>
                <w:color w:val="000000"/>
                <w:sz w:val="24"/>
                <w:szCs w:val="24"/>
                <w:lang w:eastAsia="bg-BG" w:bidi="bg-BG"/>
              </w:rPr>
              <w:t>94</w:t>
            </w:r>
            <w:r>
              <w:rPr>
                <w:color w:val="000000"/>
                <w:sz w:val="24"/>
                <w:szCs w:val="24"/>
                <w:lang w:eastAsia="bg-BG" w:bidi="bg-BG"/>
              </w:rPr>
              <w:t>.</w:t>
            </w:r>
            <w:r w:rsidR="00BF4C77">
              <w:rPr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860" w:type="dxa"/>
          </w:tcPr>
          <w:p w:rsidR="00330A21" w:rsidRPr="00330A21" w:rsidRDefault="00BF4C77" w:rsidP="00BF4C77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29</w:t>
            </w:r>
            <w:r w:rsidR="00330A21">
              <w:rPr>
                <w:color w:val="000000"/>
                <w:sz w:val="24"/>
                <w:szCs w:val="24"/>
                <w:lang w:eastAsia="bg-BG" w:bidi="bg-BG"/>
              </w:rPr>
              <w:t>.</w:t>
            </w:r>
            <w:r>
              <w:rPr>
                <w:color w:val="000000"/>
                <w:sz w:val="24"/>
                <w:szCs w:val="24"/>
                <w:lang w:eastAsia="bg-BG" w:bidi="bg-BG"/>
              </w:rPr>
              <w:t>096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BF4C77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ГУЩЕРА</w:t>
            </w:r>
          </w:p>
        </w:tc>
        <w:tc>
          <w:tcPr>
            <w:tcW w:w="688" w:type="dxa"/>
          </w:tcPr>
          <w:p w:rsidR="00330A21" w:rsidRPr="00BF4C77" w:rsidRDefault="00BF4C77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V</w:t>
            </w:r>
          </w:p>
        </w:tc>
        <w:tc>
          <w:tcPr>
            <w:tcW w:w="3157" w:type="dxa"/>
          </w:tcPr>
          <w:p w:rsidR="00330A21" w:rsidRPr="00617330" w:rsidRDefault="00BF4C77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23060.94.49, 23060.94.6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BF4C77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23060.34.54</w:t>
            </w:r>
          </w:p>
        </w:tc>
        <w:tc>
          <w:tcPr>
            <w:tcW w:w="860" w:type="dxa"/>
          </w:tcPr>
          <w:p w:rsidR="00330A21" w:rsidRPr="00330A21" w:rsidRDefault="00BF4C77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15.011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81117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ЛИСКАТА</w:t>
            </w:r>
          </w:p>
        </w:tc>
        <w:tc>
          <w:tcPr>
            <w:tcW w:w="688" w:type="dxa"/>
          </w:tcPr>
          <w:p w:rsidR="00330A21" w:rsidRDefault="0081117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IV</w:t>
            </w:r>
          </w:p>
        </w:tc>
        <w:tc>
          <w:tcPr>
            <w:tcW w:w="3157" w:type="dxa"/>
          </w:tcPr>
          <w:p w:rsidR="00330A21" w:rsidRPr="00617330" w:rsidRDefault="002A57C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23060.34.70, 23060.34.63</w:t>
            </w:r>
            <w:r w:rsidR="00811171">
              <w:rPr>
                <w:color w:val="000000"/>
                <w:sz w:val="24"/>
                <w:szCs w:val="24"/>
                <w:lang w:eastAsia="bg-BG" w:bidi="bg-BG"/>
              </w:rPr>
              <w:t>, 23060.34.53, 23060.34.40, 23060.34.39, 23060.34.31, 23060.34.55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BF4C77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23060.18.164</w:t>
            </w:r>
          </w:p>
        </w:tc>
        <w:tc>
          <w:tcPr>
            <w:tcW w:w="860" w:type="dxa"/>
          </w:tcPr>
          <w:p w:rsidR="00330A21" w:rsidRPr="00330A21" w:rsidRDefault="00BF4C77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3.299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81117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ГУЩЕРА</w:t>
            </w:r>
          </w:p>
        </w:tc>
        <w:tc>
          <w:tcPr>
            <w:tcW w:w="688" w:type="dxa"/>
          </w:tcPr>
          <w:p w:rsidR="00330A21" w:rsidRDefault="0081117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V</w:t>
            </w:r>
          </w:p>
        </w:tc>
        <w:tc>
          <w:tcPr>
            <w:tcW w:w="3157" w:type="dxa"/>
          </w:tcPr>
          <w:p w:rsidR="00330A21" w:rsidRPr="00617330" w:rsidRDefault="0081117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23060.18.163, 23060.18.172, 23060.18.20, 23060.18.19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BF4C77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23060.30.33</w:t>
            </w:r>
          </w:p>
        </w:tc>
        <w:tc>
          <w:tcPr>
            <w:tcW w:w="860" w:type="dxa"/>
          </w:tcPr>
          <w:p w:rsidR="00330A21" w:rsidRPr="00330A21" w:rsidRDefault="00BF4C77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3.000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81117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ТАША РЕСА</w:t>
            </w:r>
          </w:p>
        </w:tc>
        <w:tc>
          <w:tcPr>
            <w:tcW w:w="688" w:type="dxa"/>
          </w:tcPr>
          <w:p w:rsidR="00330A21" w:rsidRPr="00811171" w:rsidRDefault="0081117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III</w:t>
            </w:r>
          </w:p>
        </w:tc>
        <w:tc>
          <w:tcPr>
            <w:tcW w:w="3157" w:type="dxa"/>
          </w:tcPr>
          <w:p w:rsidR="00330A21" w:rsidRPr="00617330" w:rsidRDefault="00811171" w:rsidP="00BF4C77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23060.30.31, 23060.30.34, 23060.30.41, 23060.30.32</w:t>
            </w:r>
          </w:p>
        </w:tc>
      </w:tr>
    </w:tbl>
    <w:p w:rsidR="004958E8" w:rsidRDefault="004958E8" w:rsidP="00C000C4">
      <w:pPr>
        <w:pStyle w:val="20"/>
        <w:shd w:val="clear" w:color="auto" w:fill="auto"/>
        <w:tabs>
          <w:tab w:val="left" w:pos="701"/>
        </w:tabs>
        <w:ind w:left="360" w:firstLine="0"/>
        <w:jc w:val="left"/>
      </w:pPr>
    </w:p>
    <w:p w:rsidR="004958E8" w:rsidRPr="002A57C1" w:rsidRDefault="004958E8" w:rsidP="003A2174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ind w:firstLine="360"/>
      </w:pPr>
      <w:r>
        <w:rPr>
          <w:color w:val="000000"/>
          <w:sz w:val="24"/>
          <w:szCs w:val="24"/>
          <w:lang w:eastAsia="bg-BG" w:bidi="bg-BG"/>
        </w:rPr>
        <w:t xml:space="preserve">Да се сключи договор за безвъзмездно право на ползване със </w:t>
      </w:r>
      <w:r w:rsidR="00760009">
        <w:rPr>
          <w:color w:val="000000"/>
          <w:sz w:val="24"/>
          <w:szCs w:val="24"/>
          <w:lang w:eastAsia="bg-BG" w:bidi="bg-BG"/>
        </w:rPr>
        <w:t>НАРОДНО ЧИТАЛИЩЕ „</w:t>
      </w:r>
      <w:r w:rsidR="00811171">
        <w:rPr>
          <w:color w:val="000000"/>
          <w:sz w:val="24"/>
          <w:szCs w:val="24"/>
          <w:lang w:eastAsia="bg-BG" w:bidi="bg-BG"/>
        </w:rPr>
        <w:t>Кольо Семов - 1927</w:t>
      </w:r>
      <w:r w:rsidR="00760009">
        <w:rPr>
          <w:color w:val="000000"/>
          <w:sz w:val="24"/>
          <w:szCs w:val="24"/>
          <w:lang w:eastAsia="bg-BG" w:bidi="bg-BG"/>
        </w:rPr>
        <w:t>“</w:t>
      </w:r>
      <w:r>
        <w:rPr>
          <w:color w:val="000000"/>
          <w:sz w:val="24"/>
          <w:szCs w:val="24"/>
          <w:lang w:eastAsia="bg-BG" w:bidi="bg-BG"/>
        </w:rPr>
        <w:t xml:space="preserve"> с.</w:t>
      </w:r>
      <w:r w:rsidR="00760009">
        <w:rPr>
          <w:color w:val="000000"/>
          <w:sz w:val="24"/>
          <w:szCs w:val="24"/>
          <w:lang w:eastAsia="bg-BG" w:bidi="bg-BG"/>
        </w:rPr>
        <w:t xml:space="preserve"> </w:t>
      </w:r>
      <w:r w:rsidR="00811171">
        <w:rPr>
          <w:color w:val="000000"/>
          <w:sz w:val="24"/>
          <w:szCs w:val="24"/>
          <w:lang w:eastAsia="bg-BG" w:bidi="bg-BG"/>
        </w:rPr>
        <w:t>Микре</w:t>
      </w:r>
      <w:r w:rsidRPr="00D96C2B">
        <w:rPr>
          <w:sz w:val="24"/>
          <w:szCs w:val="24"/>
          <w:lang w:eastAsia="bg-BG" w:bidi="bg-BG"/>
        </w:rPr>
        <w:t xml:space="preserve">, ЕИК </w:t>
      </w:r>
      <w:r w:rsidR="00811171">
        <w:rPr>
          <w:sz w:val="24"/>
          <w:szCs w:val="24"/>
          <w:lang w:eastAsia="bg-BG" w:bidi="bg-BG"/>
        </w:rPr>
        <w:t>000283609</w:t>
      </w:r>
      <w:r w:rsidRPr="002A57C1">
        <w:rPr>
          <w:sz w:val="24"/>
          <w:szCs w:val="24"/>
          <w:lang w:eastAsia="bg-BG" w:bidi="bg-BG"/>
        </w:rPr>
        <w:t xml:space="preserve">, представлявано от </w:t>
      </w:r>
      <w:r w:rsidR="002A57C1" w:rsidRPr="002A57C1">
        <w:rPr>
          <w:sz w:val="24"/>
          <w:szCs w:val="24"/>
          <w:lang w:eastAsia="bg-BG" w:bidi="bg-BG"/>
        </w:rPr>
        <w:t>Иванка Христова Илиева</w:t>
      </w:r>
    </w:p>
    <w:p w:rsidR="004958E8" w:rsidRDefault="004958E8" w:rsidP="003A2174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line="250" w:lineRule="exact"/>
        <w:ind w:firstLine="360"/>
      </w:pPr>
      <w:r>
        <w:rPr>
          <w:color w:val="000000"/>
          <w:sz w:val="24"/>
          <w:szCs w:val="24"/>
          <w:lang w:eastAsia="bg-BG" w:bidi="bg-BG"/>
        </w:rPr>
        <w:t>Контрол по настоящата заповед възлагам на Мария Динова — Заместник - кмет на Община Угърчин.</w:t>
      </w:r>
    </w:p>
    <w:p w:rsidR="004958E8" w:rsidRDefault="004958E8" w:rsidP="003A2174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line="254" w:lineRule="exact"/>
        <w:ind w:firstLine="360"/>
      </w:pPr>
      <w:r>
        <w:rPr>
          <w:color w:val="000000"/>
          <w:sz w:val="24"/>
          <w:szCs w:val="24"/>
          <w:lang w:eastAsia="bg-BG" w:bidi="bg-BG"/>
        </w:rPr>
        <w:t>Заповедта може да се оспорва по административен или съдебен ред в 14-дневен срок от узнаването и по реда на АПК.</w:t>
      </w:r>
    </w:p>
    <w:p w:rsidR="004958E8" w:rsidRDefault="004958E8" w:rsidP="003A2174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line="269" w:lineRule="exact"/>
        <w:ind w:firstLine="360"/>
      </w:pPr>
      <w:r>
        <w:rPr>
          <w:color w:val="000000"/>
          <w:sz w:val="24"/>
          <w:szCs w:val="24"/>
          <w:lang w:eastAsia="bg-BG" w:bidi="bg-BG"/>
        </w:rPr>
        <w:t>Настоящата заповед да се доведе до знанието на горепосочените лица за сведение и изпълнение, както и да бъде обявена на информационното табло, включително и на интернет страницата на Община Угърчин.</w:t>
      </w:r>
    </w:p>
    <w:p w:rsidR="004958E8" w:rsidRDefault="004958E8" w:rsidP="003A2174">
      <w:pPr>
        <w:ind w:right="-709"/>
        <w:jc w:val="both"/>
      </w:pPr>
    </w:p>
    <w:p w:rsidR="004958E8" w:rsidRDefault="004958E8" w:rsidP="003A2174">
      <w:pPr>
        <w:ind w:right="-709"/>
        <w:jc w:val="both"/>
      </w:pPr>
    </w:p>
    <w:p w:rsidR="004958E8" w:rsidRDefault="004958E8" w:rsidP="004958E8">
      <w:pPr>
        <w:rPr>
          <w:b/>
          <w:bCs/>
        </w:rPr>
      </w:pPr>
    </w:p>
    <w:p w:rsidR="004958E8" w:rsidRDefault="004958E8" w:rsidP="004958E8">
      <w:pPr>
        <w:rPr>
          <w:b/>
          <w:bCs/>
        </w:rPr>
      </w:pPr>
    </w:p>
    <w:p w:rsidR="004958E8" w:rsidRPr="00F20005" w:rsidRDefault="004958E8" w:rsidP="004958E8">
      <w:pPr>
        <w:pStyle w:val="a3"/>
        <w:ind w:right="-316" w:firstLine="0"/>
        <w:rPr>
          <w:sz w:val="24"/>
          <w:szCs w:val="24"/>
        </w:rPr>
      </w:pPr>
    </w:p>
    <w:p w:rsidR="004958E8" w:rsidRPr="00214CFD" w:rsidRDefault="004958E8" w:rsidP="004958E8">
      <w:pPr>
        <w:pStyle w:val="a3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963A79">
        <w:rPr>
          <w:b/>
          <w:bCs/>
          <w:sz w:val="24"/>
          <w:szCs w:val="24"/>
        </w:rPr>
        <w:t xml:space="preserve"> /п</w:t>
      </w:r>
      <w:bookmarkStart w:id="0" w:name="_GoBack"/>
      <w:bookmarkEnd w:id="0"/>
      <w:r w:rsidR="00963A79">
        <w:rPr>
          <w:b/>
          <w:bCs/>
          <w:sz w:val="24"/>
          <w:szCs w:val="24"/>
        </w:rPr>
        <w:t>/</w:t>
      </w:r>
    </w:p>
    <w:p w:rsidR="004958E8" w:rsidRPr="00D4251B" w:rsidRDefault="004958E8" w:rsidP="004958E8">
      <w:pPr>
        <w:pStyle w:val="a3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4958E8" w:rsidRPr="00BB3FE8" w:rsidRDefault="004958E8" w:rsidP="004958E8">
      <w:pPr>
        <w:rPr>
          <w:lang w:val="ru-RU"/>
        </w:rPr>
      </w:pPr>
    </w:p>
    <w:sectPr w:rsidR="004958E8" w:rsidRPr="00BB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542"/>
    <w:multiLevelType w:val="multilevel"/>
    <w:tmpl w:val="1840A6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2"/>
    <w:rsid w:val="00070602"/>
    <w:rsid w:val="000C1B59"/>
    <w:rsid w:val="00210609"/>
    <w:rsid w:val="002A57C1"/>
    <w:rsid w:val="002B0DAD"/>
    <w:rsid w:val="002B668B"/>
    <w:rsid w:val="00330A21"/>
    <w:rsid w:val="003A2174"/>
    <w:rsid w:val="004958E8"/>
    <w:rsid w:val="004E7993"/>
    <w:rsid w:val="00617330"/>
    <w:rsid w:val="00702002"/>
    <w:rsid w:val="00760009"/>
    <w:rsid w:val="00780D82"/>
    <w:rsid w:val="00811171"/>
    <w:rsid w:val="008806B9"/>
    <w:rsid w:val="00916017"/>
    <w:rsid w:val="00963A79"/>
    <w:rsid w:val="00A30B34"/>
    <w:rsid w:val="00A51045"/>
    <w:rsid w:val="00AE0722"/>
    <w:rsid w:val="00B85C64"/>
    <w:rsid w:val="00BE1EA2"/>
    <w:rsid w:val="00BF4C77"/>
    <w:rsid w:val="00C000C4"/>
    <w:rsid w:val="00D96C2B"/>
    <w:rsid w:val="00E34D57"/>
    <w:rsid w:val="00FD4040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750C"/>
  <w15:chartTrackingRefBased/>
  <w15:docId w15:val="{999D221B-D660-4CBF-A30A-77846BF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58E8"/>
    <w:pPr>
      <w:ind w:firstLine="720"/>
      <w:jc w:val="both"/>
    </w:pPr>
    <w:rPr>
      <w:sz w:val="32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semiHidden/>
    <w:rsid w:val="004958E8"/>
    <w:rPr>
      <w:rFonts w:ascii="Times New Roman" w:eastAsia="Times New Roman" w:hAnsi="Times New Roman" w:cs="Times New Roman"/>
      <w:sz w:val="32"/>
      <w:szCs w:val="20"/>
    </w:rPr>
  </w:style>
  <w:style w:type="character" w:customStyle="1" w:styleId="2">
    <w:name w:val="Основен текст (2)_"/>
    <w:basedOn w:val="a0"/>
    <w:link w:val="20"/>
    <w:locked/>
    <w:rsid w:val="004958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4958E8"/>
    <w:pPr>
      <w:widowControl w:val="0"/>
      <w:shd w:val="clear" w:color="auto" w:fill="FFFFFF"/>
      <w:spacing w:line="274" w:lineRule="exact"/>
      <w:ind w:firstLine="400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C0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3A79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63A7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</dc:creator>
  <cp:keywords/>
  <dc:description/>
  <cp:lastModifiedBy>Даниела</cp:lastModifiedBy>
  <cp:revision>18</cp:revision>
  <cp:lastPrinted>2024-04-19T07:27:00Z</cp:lastPrinted>
  <dcterms:created xsi:type="dcterms:W3CDTF">2024-04-09T11:11:00Z</dcterms:created>
  <dcterms:modified xsi:type="dcterms:W3CDTF">2024-04-19T07:28:00Z</dcterms:modified>
</cp:coreProperties>
</file>